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E74" w14:textId="77777777" w:rsidR="00F90DFD" w:rsidRPr="00F90DFD" w:rsidRDefault="00F90DFD" w:rsidP="00F90DFD">
      <w:pPr>
        <w:rPr>
          <w:rFonts w:ascii="Verdana" w:hAnsi="Verdana"/>
          <w:sz w:val="20"/>
          <w:szCs w:val="20"/>
        </w:rPr>
      </w:pPr>
    </w:p>
    <w:p w14:paraId="5CC43535" w14:textId="55EB4182" w:rsidR="00F90DFD" w:rsidRPr="00F90DFD" w:rsidRDefault="00F90DFD" w:rsidP="00F90DFD">
      <w:pPr>
        <w:spacing w:line="276" w:lineRule="auto"/>
        <w:rPr>
          <w:rFonts w:ascii="Verdana" w:hAnsi="Verdana"/>
          <w:sz w:val="20"/>
          <w:szCs w:val="20"/>
        </w:rPr>
      </w:pPr>
      <w:bookmarkStart w:id="0" w:name="bmAfsluiting"/>
      <w:bookmarkEnd w:id="0"/>
      <w:r w:rsidRPr="00F90DFD">
        <w:rPr>
          <w:rFonts w:ascii="Verdana" w:hAnsi="Verdana"/>
          <w:sz w:val="20"/>
          <w:szCs w:val="20"/>
        </w:rPr>
        <w:t xml:space="preserve">Hierbij nodigen wij je uit voor de </w:t>
      </w:r>
      <w:r w:rsidR="00606037">
        <w:rPr>
          <w:rFonts w:ascii="Verdana" w:hAnsi="Verdana"/>
          <w:sz w:val="20"/>
          <w:szCs w:val="20"/>
        </w:rPr>
        <w:t>Gatekeeper training. Suïcide preventie training</w:t>
      </w:r>
    </w:p>
    <w:p w14:paraId="6E3A0D84" w14:textId="77777777" w:rsidR="00F90DFD" w:rsidRPr="00F90DFD" w:rsidRDefault="00F90DFD" w:rsidP="00F90DFD">
      <w:pPr>
        <w:rPr>
          <w:rFonts w:ascii="Verdana" w:hAnsi="Verdana"/>
          <w:sz w:val="20"/>
          <w:szCs w:val="20"/>
        </w:rPr>
      </w:pPr>
    </w:p>
    <w:p w14:paraId="442563EF" w14:textId="66D45FB3" w:rsidR="00606037" w:rsidRDefault="00F90DFD" w:rsidP="00606037">
      <w:pPr>
        <w:rPr>
          <w:rFonts w:ascii="Verdana" w:hAnsi="Verdana"/>
          <w:sz w:val="20"/>
          <w:szCs w:val="20"/>
        </w:rPr>
      </w:pPr>
      <w:r w:rsidRPr="00F90DFD">
        <w:rPr>
          <w:rFonts w:ascii="Verdana" w:hAnsi="Verdana"/>
          <w:b/>
          <w:bCs/>
          <w:sz w:val="20"/>
          <w:szCs w:val="20"/>
        </w:rPr>
        <w:t>Locatie</w:t>
      </w:r>
      <w:r w:rsidRPr="00F90DFD">
        <w:rPr>
          <w:rFonts w:ascii="Verdana" w:hAnsi="Verdana"/>
          <w:sz w:val="20"/>
          <w:szCs w:val="20"/>
        </w:rPr>
        <w:t xml:space="preserve">: </w:t>
      </w:r>
      <w:r w:rsidR="00DE604D">
        <w:rPr>
          <w:rFonts w:ascii="Verdana" w:hAnsi="Verdana"/>
          <w:sz w:val="20"/>
          <w:szCs w:val="20"/>
        </w:rPr>
        <w:t xml:space="preserve"> </w:t>
      </w:r>
    </w:p>
    <w:p w14:paraId="7A5E10DC" w14:textId="0FA08663" w:rsidR="00DE604D" w:rsidRPr="00F90DFD" w:rsidRDefault="00606037" w:rsidP="00F90DFD">
      <w:pPr>
        <w:rPr>
          <w:rFonts w:ascii="Verdana" w:hAnsi="Verdana"/>
          <w:sz w:val="20"/>
          <w:szCs w:val="20"/>
        </w:rPr>
      </w:pPr>
      <w:r>
        <w:rPr>
          <w:rFonts w:ascii="Verdana" w:hAnsi="Verdana"/>
          <w:sz w:val="20"/>
          <w:szCs w:val="20"/>
        </w:rPr>
        <w:t>Tenniscenter de Heuvelrug M</w:t>
      </w:r>
      <w:r w:rsidR="00DE604D">
        <w:rPr>
          <w:rFonts w:ascii="Verdana" w:hAnsi="Verdana"/>
          <w:sz w:val="20"/>
          <w:szCs w:val="20"/>
        </w:rPr>
        <w:t xml:space="preserve">ariniersweg </w:t>
      </w:r>
      <w:r>
        <w:rPr>
          <w:rFonts w:ascii="Verdana" w:hAnsi="Verdana"/>
          <w:sz w:val="20"/>
          <w:szCs w:val="20"/>
        </w:rPr>
        <w:t xml:space="preserve">3 </w:t>
      </w:r>
      <w:r w:rsidR="00DE604D">
        <w:rPr>
          <w:rFonts w:ascii="Verdana" w:hAnsi="Verdana"/>
          <w:sz w:val="20"/>
          <w:szCs w:val="20"/>
        </w:rPr>
        <w:t xml:space="preserve"> Doorn</w:t>
      </w:r>
    </w:p>
    <w:p w14:paraId="69779FB7" w14:textId="77777777" w:rsidR="00F90DFD" w:rsidRPr="00F90DFD" w:rsidRDefault="00F90DFD" w:rsidP="00F90DFD">
      <w:pPr>
        <w:rPr>
          <w:rFonts w:ascii="Verdana" w:hAnsi="Verdana"/>
          <w:sz w:val="20"/>
          <w:szCs w:val="20"/>
        </w:rPr>
      </w:pPr>
    </w:p>
    <w:p w14:paraId="2D370BCB" w14:textId="687F1EC9" w:rsidR="00F90DFD" w:rsidRPr="00F90DFD" w:rsidRDefault="00F90DFD" w:rsidP="00F90DFD">
      <w:pPr>
        <w:rPr>
          <w:rFonts w:ascii="Verdana" w:hAnsi="Verdana"/>
          <w:sz w:val="20"/>
          <w:szCs w:val="20"/>
        </w:rPr>
      </w:pPr>
      <w:r w:rsidRPr="00F90DFD">
        <w:rPr>
          <w:rFonts w:ascii="Verdana" w:hAnsi="Verdana"/>
          <w:b/>
          <w:bCs/>
          <w:sz w:val="20"/>
          <w:szCs w:val="20"/>
        </w:rPr>
        <w:t>Datum</w:t>
      </w:r>
      <w:r w:rsidRPr="00F90DFD">
        <w:rPr>
          <w:rFonts w:ascii="Verdana" w:hAnsi="Verdana"/>
          <w:sz w:val="20"/>
          <w:szCs w:val="20"/>
        </w:rPr>
        <w:t xml:space="preserve">: </w:t>
      </w:r>
      <w:r w:rsidRPr="00F90DFD">
        <w:rPr>
          <w:rFonts w:ascii="Verdana" w:hAnsi="Verdana"/>
          <w:color w:val="000000"/>
          <w:sz w:val="20"/>
          <w:szCs w:val="20"/>
        </w:rPr>
        <w:t xml:space="preserve">di </w:t>
      </w:r>
      <w:r w:rsidR="00606037">
        <w:rPr>
          <w:rFonts w:ascii="Verdana" w:hAnsi="Verdana"/>
          <w:sz w:val="20"/>
          <w:szCs w:val="20"/>
        </w:rPr>
        <w:t>17 maart 2020</w:t>
      </w:r>
    </w:p>
    <w:p w14:paraId="33CC3C32" w14:textId="77777777" w:rsidR="00F90DFD" w:rsidRPr="00F90DFD" w:rsidRDefault="00F90DFD" w:rsidP="00F90DFD">
      <w:pPr>
        <w:rPr>
          <w:rFonts w:ascii="Verdana" w:hAnsi="Verdana"/>
          <w:sz w:val="20"/>
          <w:szCs w:val="20"/>
        </w:rPr>
      </w:pPr>
    </w:p>
    <w:p w14:paraId="3D2E0EA6" w14:textId="6EBE829A" w:rsidR="00F90DFD" w:rsidRPr="00F90DFD" w:rsidRDefault="00F90DFD" w:rsidP="00F90DFD">
      <w:pPr>
        <w:rPr>
          <w:rFonts w:ascii="Verdana" w:hAnsi="Verdana"/>
          <w:sz w:val="20"/>
          <w:szCs w:val="20"/>
        </w:rPr>
      </w:pPr>
      <w:r w:rsidRPr="00F90DFD">
        <w:rPr>
          <w:rFonts w:ascii="Verdana" w:hAnsi="Verdana"/>
          <w:b/>
          <w:bCs/>
          <w:sz w:val="20"/>
          <w:szCs w:val="20"/>
        </w:rPr>
        <w:t>Tijd</w:t>
      </w:r>
      <w:r w:rsidRPr="00F90DFD">
        <w:rPr>
          <w:rFonts w:ascii="Verdana" w:hAnsi="Verdana"/>
          <w:sz w:val="20"/>
          <w:szCs w:val="20"/>
        </w:rPr>
        <w:t xml:space="preserve">: </w:t>
      </w:r>
      <w:r w:rsidR="00606037">
        <w:rPr>
          <w:rFonts w:ascii="Verdana" w:hAnsi="Verdana"/>
          <w:sz w:val="20"/>
          <w:szCs w:val="20"/>
        </w:rPr>
        <w:t>9-13 uur</w:t>
      </w:r>
    </w:p>
    <w:p w14:paraId="2AF4D0E5" w14:textId="77777777" w:rsidR="00F90DFD" w:rsidRPr="00F90DFD" w:rsidRDefault="00F90DFD" w:rsidP="00F90DFD">
      <w:pPr>
        <w:rPr>
          <w:rFonts w:ascii="Verdana" w:hAnsi="Verdana"/>
          <w:sz w:val="20"/>
          <w:szCs w:val="20"/>
        </w:rPr>
      </w:pPr>
    </w:p>
    <w:p w14:paraId="0CFEABD3" w14:textId="0C1D6D8B" w:rsidR="00F90DFD" w:rsidRPr="00F90DFD" w:rsidRDefault="00F90DFD" w:rsidP="00F90DFD">
      <w:pPr>
        <w:rPr>
          <w:rFonts w:ascii="Verdana" w:hAnsi="Verdana"/>
          <w:b/>
          <w:bCs/>
          <w:sz w:val="20"/>
          <w:szCs w:val="20"/>
          <w:lang w:val="en-US"/>
        </w:rPr>
      </w:pPr>
      <w:proofErr w:type="spellStart"/>
      <w:r w:rsidRPr="00F90DFD">
        <w:rPr>
          <w:rFonts w:ascii="Verdana" w:hAnsi="Verdana"/>
          <w:b/>
          <w:bCs/>
          <w:sz w:val="20"/>
          <w:szCs w:val="20"/>
          <w:lang w:val="en-US"/>
        </w:rPr>
        <w:t>Programma</w:t>
      </w:r>
      <w:proofErr w:type="spellEnd"/>
      <w:r w:rsidRPr="00F90DFD">
        <w:rPr>
          <w:rFonts w:ascii="Verdana" w:hAnsi="Verdana"/>
          <w:b/>
          <w:bCs/>
          <w:sz w:val="20"/>
          <w:szCs w:val="20"/>
          <w:lang w:val="en-US"/>
        </w:rPr>
        <w:t>:</w:t>
      </w:r>
      <w:r w:rsidR="00426524">
        <w:rPr>
          <w:rFonts w:ascii="Verdana" w:hAnsi="Verdana"/>
          <w:b/>
          <w:bCs/>
          <w:sz w:val="20"/>
          <w:szCs w:val="20"/>
          <w:lang w:val="en-US"/>
        </w:rPr>
        <w:t xml:space="preserve"> </w:t>
      </w:r>
      <w:proofErr w:type="spellStart"/>
      <w:r w:rsidR="00426524">
        <w:rPr>
          <w:rFonts w:ascii="Verdana" w:hAnsi="Verdana"/>
          <w:b/>
          <w:bCs/>
          <w:sz w:val="20"/>
          <w:szCs w:val="20"/>
          <w:lang w:val="en-US"/>
        </w:rPr>
        <w:t>Er</w:t>
      </w:r>
      <w:proofErr w:type="spellEnd"/>
      <w:r w:rsidR="00426524">
        <w:rPr>
          <w:rFonts w:ascii="Verdana" w:hAnsi="Verdana"/>
          <w:b/>
          <w:bCs/>
          <w:sz w:val="20"/>
          <w:szCs w:val="20"/>
          <w:lang w:val="en-US"/>
        </w:rPr>
        <w:t xml:space="preserve"> </w:t>
      </w:r>
      <w:proofErr w:type="spellStart"/>
      <w:r w:rsidR="00426524">
        <w:rPr>
          <w:rFonts w:ascii="Verdana" w:hAnsi="Verdana"/>
          <w:b/>
          <w:bCs/>
          <w:sz w:val="20"/>
          <w:szCs w:val="20"/>
          <w:lang w:val="en-US"/>
        </w:rPr>
        <w:t>wordt</w:t>
      </w:r>
      <w:proofErr w:type="spellEnd"/>
      <w:r w:rsidR="00426524">
        <w:rPr>
          <w:rFonts w:ascii="Verdana" w:hAnsi="Verdana"/>
          <w:b/>
          <w:bCs/>
          <w:sz w:val="20"/>
          <w:szCs w:val="20"/>
          <w:lang w:val="en-US"/>
        </w:rPr>
        <w:t xml:space="preserve"> in </w:t>
      </w:r>
      <w:proofErr w:type="spellStart"/>
      <w:r w:rsidR="00426524">
        <w:rPr>
          <w:rFonts w:ascii="Verdana" w:hAnsi="Verdana"/>
          <w:b/>
          <w:bCs/>
          <w:sz w:val="20"/>
          <w:szCs w:val="20"/>
          <w:lang w:val="en-US"/>
        </w:rPr>
        <w:t>groepen</w:t>
      </w:r>
      <w:proofErr w:type="spellEnd"/>
      <w:r w:rsidR="00426524">
        <w:rPr>
          <w:rFonts w:ascii="Verdana" w:hAnsi="Verdana"/>
          <w:b/>
          <w:bCs/>
          <w:sz w:val="20"/>
          <w:szCs w:val="20"/>
          <w:lang w:val="en-US"/>
        </w:rPr>
        <w:t xml:space="preserve"> van max 14 </w:t>
      </w:r>
      <w:proofErr w:type="spellStart"/>
      <w:r w:rsidR="00426524">
        <w:rPr>
          <w:rFonts w:ascii="Verdana" w:hAnsi="Verdana"/>
          <w:b/>
          <w:bCs/>
          <w:sz w:val="20"/>
          <w:szCs w:val="20"/>
          <w:lang w:val="en-US"/>
        </w:rPr>
        <w:t>personen</w:t>
      </w:r>
      <w:proofErr w:type="spellEnd"/>
      <w:r w:rsidR="00426524">
        <w:rPr>
          <w:rFonts w:ascii="Verdana" w:hAnsi="Verdana"/>
          <w:b/>
          <w:bCs/>
          <w:sz w:val="20"/>
          <w:szCs w:val="20"/>
          <w:lang w:val="en-US"/>
        </w:rPr>
        <w:t xml:space="preserve"> </w:t>
      </w:r>
      <w:proofErr w:type="spellStart"/>
      <w:r w:rsidR="00426524">
        <w:rPr>
          <w:rFonts w:ascii="Verdana" w:hAnsi="Verdana"/>
          <w:b/>
          <w:bCs/>
          <w:sz w:val="20"/>
          <w:szCs w:val="20"/>
          <w:lang w:val="en-US"/>
        </w:rPr>
        <w:t>getraind</w:t>
      </w:r>
      <w:proofErr w:type="spellEnd"/>
      <w:r w:rsidR="00426524">
        <w:rPr>
          <w:rFonts w:ascii="Verdana" w:hAnsi="Verdana"/>
          <w:b/>
          <w:bCs/>
          <w:sz w:val="20"/>
          <w:szCs w:val="20"/>
          <w:lang w:val="en-US"/>
        </w:rPr>
        <w:t>.</w:t>
      </w:r>
      <w:bookmarkStart w:id="1" w:name="_GoBack"/>
      <w:bookmarkEnd w:id="1"/>
    </w:p>
    <w:p w14:paraId="21126DD5" w14:textId="77777777" w:rsidR="00F90DFD" w:rsidRPr="00F90DFD" w:rsidRDefault="00F90DFD" w:rsidP="00F90DFD">
      <w:pPr>
        <w:rPr>
          <w:rFonts w:ascii="Verdana" w:hAnsi="Verdana"/>
          <w:sz w:val="20"/>
          <w:szCs w:val="20"/>
          <w:lang w:val="en-US"/>
        </w:rPr>
      </w:pPr>
    </w:p>
    <w:tbl>
      <w:tblPr>
        <w:tblW w:w="0" w:type="auto"/>
        <w:tblCellMar>
          <w:left w:w="0" w:type="dxa"/>
          <w:right w:w="0" w:type="dxa"/>
        </w:tblCellMar>
        <w:tblLook w:val="04A0" w:firstRow="1" w:lastRow="0" w:firstColumn="1" w:lastColumn="0" w:noHBand="0" w:noVBand="1"/>
      </w:tblPr>
      <w:tblGrid>
        <w:gridCol w:w="2205"/>
        <w:gridCol w:w="6847"/>
      </w:tblGrid>
      <w:tr w:rsidR="00F90DFD" w:rsidRPr="00F90DFD" w14:paraId="1D007053" w14:textId="77777777" w:rsidTr="00DE604D">
        <w:tc>
          <w:tcPr>
            <w:tcW w:w="2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C5659" w14:textId="0D67DC25" w:rsidR="00F90DFD" w:rsidRPr="00F90DFD" w:rsidRDefault="001D1600">
            <w:pPr>
              <w:spacing w:before="10"/>
              <w:rPr>
                <w:rFonts w:ascii="Verdana" w:hAnsi="Verdana"/>
                <w:sz w:val="20"/>
                <w:szCs w:val="20"/>
                <w:lang w:val="en-US"/>
              </w:rPr>
            </w:pPr>
            <w:r>
              <w:rPr>
                <w:rFonts w:ascii="Verdana" w:hAnsi="Verdana"/>
                <w:sz w:val="20"/>
                <w:szCs w:val="20"/>
                <w:lang w:val="en-US"/>
              </w:rPr>
              <w:t xml:space="preserve">8.15 – </w:t>
            </w:r>
            <w:r w:rsidR="00EF6F56">
              <w:rPr>
                <w:rFonts w:ascii="Verdana" w:hAnsi="Verdana"/>
                <w:sz w:val="20"/>
                <w:szCs w:val="20"/>
                <w:lang w:val="en-US"/>
              </w:rPr>
              <w:t>9:00 u</w:t>
            </w:r>
          </w:p>
        </w:tc>
        <w:tc>
          <w:tcPr>
            <w:tcW w:w="6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98999" w14:textId="1336767C" w:rsidR="00C73C42" w:rsidRPr="00F90DFD" w:rsidRDefault="00F90DFD" w:rsidP="001D1600">
            <w:pPr>
              <w:spacing w:before="10"/>
              <w:rPr>
                <w:rFonts w:ascii="Verdana" w:hAnsi="Verdana"/>
                <w:sz w:val="20"/>
                <w:szCs w:val="20"/>
                <w:lang w:val="en-US"/>
              </w:rPr>
            </w:pPr>
            <w:proofErr w:type="spellStart"/>
            <w:r w:rsidRPr="00F90DFD">
              <w:rPr>
                <w:rFonts w:ascii="Verdana" w:hAnsi="Verdana"/>
                <w:sz w:val="20"/>
                <w:szCs w:val="20"/>
                <w:lang w:val="en-US"/>
              </w:rPr>
              <w:t>Inloop</w:t>
            </w:r>
            <w:proofErr w:type="spellEnd"/>
            <w:r w:rsidRPr="00F90DFD">
              <w:rPr>
                <w:rFonts w:ascii="Verdana" w:hAnsi="Verdana"/>
                <w:sz w:val="20"/>
                <w:szCs w:val="20"/>
                <w:lang w:val="en-US"/>
              </w:rPr>
              <w:t xml:space="preserve"> met </w:t>
            </w:r>
            <w:proofErr w:type="spellStart"/>
            <w:r w:rsidR="001D1600">
              <w:rPr>
                <w:rFonts w:ascii="Verdana" w:hAnsi="Verdana"/>
                <w:sz w:val="20"/>
                <w:szCs w:val="20"/>
                <w:lang w:val="en-US"/>
              </w:rPr>
              <w:t>koffie</w:t>
            </w:r>
            <w:proofErr w:type="spellEnd"/>
          </w:p>
        </w:tc>
      </w:tr>
      <w:tr w:rsidR="00F90DFD" w:rsidRPr="00F90DFD" w14:paraId="4D1EDDAC" w14:textId="77777777" w:rsidTr="006E23FD">
        <w:tc>
          <w:tcPr>
            <w:tcW w:w="2205" w:type="dxa"/>
            <w:tcBorders>
              <w:top w:val="nil"/>
              <w:left w:val="single" w:sz="8" w:space="0" w:color="auto"/>
              <w:bottom w:val="nil"/>
              <w:right w:val="single" w:sz="8" w:space="0" w:color="auto"/>
            </w:tcBorders>
            <w:tcMar>
              <w:top w:w="0" w:type="dxa"/>
              <w:left w:w="108" w:type="dxa"/>
              <w:bottom w:w="0" w:type="dxa"/>
              <w:right w:w="108" w:type="dxa"/>
            </w:tcMar>
            <w:hideMark/>
          </w:tcPr>
          <w:p w14:paraId="0641FAA7" w14:textId="10FD569E" w:rsidR="00F90DFD" w:rsidRDefault="00EF6F56">
            <w:pPr>
              <w:spacing w:before="10"/>
              <w:rPr>
                <w:rFonts w:ascii="Verdana" w:hAnsi="Verdana"/>
                <w:sz w:val="20"/>
                <w:szCs w:val="20"/>
                <w:lang w:val="en-US"/>
              </w:rPr>
            </w:pPr>
            <w:r>
              <w:rPr>
                <w:rFonts w:ascii="Verdana" w:hAnsi="Verdana"/>
                <w:sz w:val="20"/>
                <w:szCs w:val="20"/>
                <w:lang w:val="en-US"/>
              </w:rPr>
              <w:t>9:00-1</w:t>
            </w:r>
            <w:r w:rsidR="006E23FD">
              <w:rPr>
                <w:rFonts w:ascii="Verdana" w:hAnsi="Verdana"/>
                <w:sz w:val="20"/>
                <w:szCs w:val="20"/>
                <w:lang w:val="en-US"/>
              </w:rPr>
              <w:t>1</w:t>
            </w:r>
            <w:r>
              <w:rPr>
                <w:rFonts w:ascii="Verdana" w:hAnsi="Verdana"/>
                <w:sz w:val="20"/>
                <w:szCs w:val="20"/>
                <w:lang w:val="en-US"/>
              </w:rPr>
              <w:t>:00 u</w:t>
            </w:r>
            <w:r w:rsidR="001D1600">
              <w:rPr>
                <w:rFonts w:ascii="Verdana" w:hAnsi="Verdana"/>
                <w:sz w:val="20"/>
                <w:szCs w:val="20"/>
                <w:lang w:val="en-US"/>
              </w:rPr>
              <w:t xml:space="preserve"> </w:t>
            </w:r>
          </w:p>
          <w:p w14:paraId="61F0AFBB" w14:textId="69928BF2" w:rsidR="006E23FD" w:rsidRDefault="006E23FD">
            <w:pPr>
              <w:spacing w:before="10"/>
              <w:rPr>
                <w:rFonts w:ascii="Verdana" w:hAnsi="Verdana"/>
                <w:sz w:val="20"/>
                <w:szCs w:val="20"/>
                <w:lang w:val="en-US"/>
              </w:rPr>
            </w:pPr>
          </w:p>
          <w:p w14:paraId="360FBC26" w14:textId="14B1D39A" w:rsidR="006E23FD" w:rsidRDefault="006E23FD">
            <w:pPr>
              <w:spacing w:before="10"/>
              <w:rPr>
                <w:rFonts w:ascii="Verdana" w:hAnsi="Verdana"/>
                <w:sz w:val="20"/>
                <w:szCs w:val="20"/>
                <w:lang w:val="en-US"/>
              </w:rPr>
            </w:pPr>
          </w:p>
          <w:p w14:paraId="050F6D9A" w14:textId="3BEC5854" w:rsidR="006E23FD" w:rsidRDefault="006E23FD">
            <w:pPr>
              <w:spacing w:before="10"/>
              <w:rPr>
                <w:rFonts w:ascii="Verdana" w:hAnsi="Verdana"/>
                <w:sz w:val="20"/>
                <w:szCs w:val="20"/>
                <w:lang w:val="en-US"/>
              </w:rPr>
            </w:pPr>
          </w:p>
          <w:p w14:paraId="75056EDF" w14:textId="6C7B517A" w:rsidR="006E23FD" w:rsidRDefault="006E23FD">
            <w:pPr>
              <w:spacing w:before="10"/>
              <w:rPr>
                <w:rFonts w:ascii="Verdana" w:hAnsi="Verdana"/>
                <w:sz w:val="20"/>
                <w:szCs w:val="20"/>
                <w:lang w:val="en-US"/>
              </w:rPr>
            </w:pPr>
          </w:p>
          <w:p w14:paraId="51F1A7E3" w14:textId="3EC27EF7" w:rsidR="006E23FD" w:rsidRDefault="006E23FD">
            <w:pPr>
              <w:spacing w:before="10"/>
              <w:rPr>
                <w:rFonts w:ascii="Verdana" w:hAnsi="Verdana"/>
                <w:sz w:val="20"/>
                <w:szCs w:val="20"/>
                <w:lang w:val="en-US"/>
              </w:rPr>
            </w:pPr>
          </w:p>
          <w:p w14:paraId="468D98DB" w14:textId="412DDC34" w:rsidR="006E23FD" w:rsidRDefault="006E23FD">
            <w:pPr>
              <w:spacing w:before="10"/>
              <w:rPr>
                <w:rFonts w:ascii="Verdana" w:hAnsi="Verdana"/>
                <w:sz w:val="20"/>
                <w:szCs w:val="20"/>
                <w:lang w:val="en-US"/>
              </w:rPr>
            </w:pPr>
          </w:p>
          <w:p w14:paraId="17659E25" w14:textId="3070B075" w:rsidR="006E23FD" w:rsidRDefault="006E23FD">
            <w:pPr>
              <w:spacing w:before="10"/>
              <w:rPr>
                <w:rFonts w:ascii="Verdana" w:hAnsi="Verdana"/>
                <w:sz w:val="20"/>
                <w:szCs w:val="20"/>
                <w:lang w:val="en-US"/>
              </w:rPr>
            </w:pPr>
          </w:p>
          <w:p w14:paraId="6E2E4920" w14:textId="00B83B8D" w:rsidR="006E23FD" w:rsidRDefault="006E23FD">
            <w:pPr>
              <w:spacing w:before="10"/>
              <w:rPr>
                <w:rFonts w:ascii="Verdana" w:hAnsi="Verdana"/>
                <w:sz w:val="20"/>
                <w:szCs w:val="20"/>
                <w:lang w:val="en-US"/>
              </w:rPr>
            </w:pPr>
          </w:p>
          <w:p w14:paraId="36D14B7E" w14:textId="1649EE41" w:rsidR="006E23FD" w:rsidRDefault="006E23FD">
            <w:pPr>
              <w:spacing w:before="10"/>
              <w:rPr>
                <w:rFonts w:ascii="Verdana" w:hAnsi="Verdana"/>
                <w:sz w:val="20"/>
                <w:szCs w:val="20"/>
                <w:lang w:val="en-US"/>
              </w:rPr>
            </w:pPr>
          </w:p>
          <w:p w14:paraId="2D45EB83" w14:textId="6E68C765" w:rsidR="006E23FD" w:rsidRDefault="006E23FD">
            <w:pPr>
              <w:spacing w:before="10"/>
              <w:rPr>
                <w:rFonts w:ascii="Verdana" w:hAnsi="Verdana"/>
                <w:sz w:val="20"/>
                <w:szCs w:val="20"/>
                <w:lang w:val="en-US"/>
              </w:rPr>
            </w:pPr>
          </w:p>
          <w:p w14:paraId="44B6607B" w14:textId="23A03304" w:rsidR="006E23FD" w:rsidRDefault="006E23FD">
            <w:pPr>
              <w:spacing w:before="10"/>
              <w:rPr>
                <w:rFonts w:ascii="Verdana" w:hAnsi="Verdana"/>
                <w:sz w:val="20"/>
                <w:szCs w:val="20"/>
                <w:lang w:val="en-US"/>
              </w:rPr>
            </w:pPr>
          </w:p>
          <w:p w14:paraId="53D1DC3F" w14:textId="34FB34C7" w:rsidR="006E23FD" w:rsidRDefault="006E23FD">
            <w:pPr>
              <w:spacing w:before="10"/>
              <w:rPr>
                <w:rFonts w:ascii="Verdana" w:hAnsi="Verdana"/>
                <w:sz w:val="20"/>
                <w:szCs w:val="20"/>
                <w:lang w:val="en-US"/>
              </w:rPr>
            </w:pPr>
          </w:p>
          <w:p w14:paraId="2424929B" w14:textId="2A1915C2" w:rsidR="006E23FD" w:rsidRDefault="006E23FD">
            <w:pPr>
              <w:spacing w:before="10"/>
              <w:rPr>
                <w:rFonts w:ascii="Verdana" w:hAnsi="Verdana"/>
                <w:sz w:val="20"/>
                <w:szCs w:val="20"/>
                <w:lang w:val="en-US"/>
              </w:rPr>
            </w:pPr>
          </w:p>
          <w:p w14:paraId="1F6477F7" w14:textId="6C5AF2F4" w:rsidR="006E23FD" w:rsidRDefault="006E23FD">
            <w:pPr>
              <w:spacing w:before="10"/>
              <w:rPr>
                <w:rFonts w:ascii="Verdana" w:hAnsi="Verdana"/>
                <w:sz w:val="20"/>
                <w:szCs w:val="20"/>
                <w:lang w:val="en-US"/>
              </w:rPr>
            </w:pPr>
          </w:p>
          <w:p w14:paraId="78276BA1" w14:textId="1B58FC65" w:rsidR="006E23FD" w:rsidRDefault="006E23FD">
            <w:pPr>
              <w:spacing w:before="10"/>
              <w:rPr>
                <w:rFonts w:ascii="Verdana" w:hAnsi="Verdana"/>
                <w:sz w:val="20"/>
                <w:szCs w:val="20"/>
                <w:lang w:val="en-US"/>
              </w:rPr>
            </w:pPr>
          </w:p>
          <w:p w14:paraId="3FD780BD" w14:textId="4972A887" w:rsidR="006E23FD" w:rsidRDefault="006E23FD">
            <w:pPr>
              <w:spacing w:before="10"/>
              <w:rPr>
                <w:rFonts w:ascii="Verdana" w:hAnsi="Verdana"/>
                <w:sz w:val="20"/>
                <w:szCs w:val="20"/>
                <w:lang w:val="en-US"/>
              </w:rPr>
            </w:pPr>
          </w:p>
          <w:p w14:paraId="4EB82307" w14:textId="0924912C" w:rsidR="006E23FD" w:rsidRDefault="006E23FD">
            <w:pPr>
              <w:spacing w:before="10"/>
              <w:rPr>
                <w:rFonts w:ascii="Verdana" w:hAnsi="Verdana"/>
                <w:sz w:val="20"/>
                <w:szCs w:val="20"/>
                <w:lang w:val="en-US"/>
              </w:rPr>
            </w:pPr>
          </w:p>
          <w:p w14:paraId="5AE1FF5A" w14:textId="2B0E0CA5" w:rsidR="006E23FD" w:rsidRDefault="006E23FD">
            <w:pPr>
              <w:spacing w:before="10"/>
              <w:rPr>
                <w:rFonts w:ascii="Verdana" w:hAnsi="Verdana"/>
                <w:sz w:val="20"/>
                <w:szCs w:val="20"/>
                <w:lang w:val="en-US"/>
              </w:rPr>
            </w:pPr>
          </w:p>
          <w:p w14:paraId="5507CD76" w14:textId="27621890" w:rsidR="006E23FD" w:rsidRDefault="006E23FD">
            <w:pPr>
              <w:spacing w:before="10"/>
              <w:rPr>
                <w:rFonts w:ascii="Verdana" w:hAnsi="Verdana"/>
                <w:sz w:val="20"/>
                <w:szCs w:val="20"/>
                <w:lang w:val="en-US"/>
              </w:rPr>
            </w:pPr>
          </w:p>
          <w:p w14:paraId="795506FA" w14:textId="4DF9ADA4" w:rsidR="006E23FD" w:rsidRDefault="006E23FD">
            <w:pPr>
              <w:spacing w:before="10"/>
              <w:rPr>
                <w:rFonts w:ascii="Verdana" w:hAnsi="Verdana"/>
                <w:sz w:val="20"/>
                <w:szCs w:val="20"/>
                <w:lang w:val="en-US"/>
              </w:rPr>
            </w:pPr>
          </w:p>
          <w:p w14:paraId="7E873A20" w14:textId="24CDDDC1" w:rsidR="006E23FD" w:rsidRDefault="006E23FD">
            <w:pPr>
              <w:spacing w:before="10"/>
              <w:rPr>
                <w:rFonts w:ascii="Verdana" w:hAnsi="Verdana"/>
                <w:sz w:val="20"/>
                <w:szCs w:val="20"/>
                <w:lang w:val="en-US"/>
              </w:rPr>
            </w:pPr>
          </w:p>
          <w:p w14:paraId="08C0FFF8" w14:textId="6F28922D" w:rsidR="006E23FD" w:rsidRDefault="006E23FD">
            <w:pPr>
              <w:spacing w:before="10"/>
              <w:rPr>
                <w:rFonts w:ascii="Verdana" w:hAnsi="Verdana"/>
                <w:sz w:val="20"/>
                <w:szCs w:val="20"/>
                <w:lang w:val="en-US"/>
              </w:rPr>
            </w:pPr>
          </w:p>
          <w:p w14:paraId="027CB453" w14:textId="051E7DE4" w:rsidR="006E23FD" w:rsidRDefault="006E23FD">
            <w:pPr>
              <w:spacing w:before="10"/>
              <w:rPr>
                <w:rFonts w:ascii="Verdana" w:hAnsi="Verdana"/>
                <w:sz w:val="20"/>
                <w:szCs w:val="20"/>
                <w:lang w:val="en-US"/>
              </w:rPr>
            </w:pPr>
          </w:p>
          <w:p w14:paraId="7DD04DF9" w14:textId="3B4C387E" w:rsidR="006E23FD" w:rsidRDefault="006E23FD">
            <w:pPr>
              <w:spacing w:before="10"/>
              <w:rPr>
                <w:rFonts w:ascii="Verdana" w:hAnsi="Verdana"/>
                <w:sz w:val="20"/>
                <w:szCs w:val="20"/>
                <w:lang w:val="en-US"/>
              </w:rPr>
            </w:pPr>
          </w:p>
          <w:p w14:paraId="76200BD1" w14:textId="46724D28" w:rsidR="006E23FD" w:rsidRDefault="006E23FD">
            <w:pPr>
              <w:spacing w:before="10"/>
              <w:rPr>
                <w:rFonts w:ascii="Verdana" w:hAnsi="Verdana"/>
                <w:sz w:val="20"/>
                <w:szCs w:val="20"/>
                <w:lang w:val="en-US"/>
              </w:rPr>
            </w:pPr>
          </w:p>
          <w:p w14:paraId="2A06D7AA" w14:textId="638C7051" w:rsidR="006E23FD" w:rsidRDefault="006E23FD">
            <w:pPr>
              <w:spacing w:before="10"/>
              <w:rPr>
                <w:rFonts w:ascii="Verdana" w:hAnsi="Verdana"/>
                <w:sz w:val="20"/>
                <w:szCs w:val="20"/>
                <w:lang w:val="en-US"/>
              </w:rPr>
            </w:pPr>
          </w:p>
          <w:p w14:paraId="1DBDD248" w14:textId="1638DB7E" w:rsidR="006E23FD" w:rsidRDefault="006E23FD">
            <w:pPr>
              <w:spacing w:before="10"/>
              <w:rPr>
                <w:rFonts w:ascii="Verdana" w:hAnsi="Verdana"/>
                <w:sz w:val="20"/>
                <w:szCs w:val="20"/>
                <w:lang w:val="en-US"/>
              </w:rPr>
            </w:pPr>
          </w:p>
          <w:p w14:paraId="1E492141" w14:textId="768D8218" w:rsidR="006E23FD" w:rsidRDefault="006E23FD">
            <w:pPr>
              <w:spacing w:before="10"/>
              <w:rPr>
                <w:rFonts w:ascii="Verdana" w:hAnsi="Verdana"/>
                <w:sz w:val="20"/>
                <w:szCs w:val="20"/>
                <w:lang w:val="en-US"/>
              </w:rPr>
            </w:pPr>
          </w:p>
          <w:p w14:paraId="2DC4B780" w14:textId="6EC068D0" w:rsidR="006E23FD" w:rsidRDefault="006E23FD">
            <w:pPr>
              <w:spacing w:before="10"/>
              <w:rPr>
                <w:rFonts w:ascii="Verdana" w:hAnsi="Verdana"/>
                <w:sz w:val="20"/>
                <w:szCs w:val="20"/>
                <w:lang w:val="en-US"/>
              </w:rPr>
            </w:pPr>
          </w:p>
          <w:p w14:paraId="6681E00E" w14:textId="0A7EAE1C" w:rsidR="006E23FD" w:rsidRDefault="006E23FD">
            <w:pPr>
              <w:spacing w:before="10"/>
              <w:rPr>
                <w:rFonts w:ascii="Verdana" w:hAnsi="Verdana"/>
                <w:sz w:val="20"/>
                <w:szCs w:val="20"/>
                <w:lang w:val="en-US"/>
              </w:rPr>
            </w:pPr>
            <w:r>
              <w:rPr>
                <w:rFonts w:ascii="Verdana" w:hAnsi="Verdana"/>
                <w:sz w:val="20"/>
                <w:szCs w:val="20"/>
                <w:lang w:val="en-US"/>
              </w:rPr>
              <w:t>11:00-11:15</w:t>
            </w:r>
          </w:p>
          <w:p w14:paraId="38EA14D5" w14:textId="072DF840" w:rsidR="006E23FD" w:rsidRDefault="006E23FD">
            <w:pPr>
              <w:spacing w:before="10"/>
              <w:rPr>
                <w:rFonts w:ascii="Verdana" w:hAnsi="Verdana"/>
                <w:sz w:val="20"/>
                <w:szCs w:val="20"/>
                <w:lang w:val="en-US"/>
              </w:rPr>
            </w:pPr>
          </w:p>
          <w:p w14:paraId="09996859" w14:textId="5D44E18B" w:rsidR="006E23FD" w:rsidRDefault="006E23FD">
            <w:pPr>
              <w:spacing w:before="10"/>
              <w:rPr>
                <w:rFonts w:ascii="Verdana" w:hAnsi="Verdana"/>
                <w:sz w:val="20"/>
                <w:szCs w:val="20"/>
                <w:lang w:val="en-US"/>
              </w:rPr>
            </w:pPr>
          </w:p>
          <w:p w14:paraId="368D68B7" w14:textId="69F6F870" w:rsidR="006E23FD" w:rsidRDefault="006E23FD">
            <w:pPr>
              <w:spacing w:before="10"/>
              <w:rPr>
                <w:rFonts w:ascii="Verdana" w:hAnsi="Verdana"/>
                <w:sz w:val="20"/>
                <w:szCs w:val="20"/>
                <w:lang w:val="en-US"/>
              </w:rPr>
            </w:pPr>
          </w:p>
          <w:p w14:paraId="42A5D739" w14:textId="01451695" w:rsidR="006E23FD" w:rsidRDefault="006E23FD">
            <w:pPr>
              <w:spacing w:before="10"/>
              <w:rPr>
                <w:rFonts w:ascii="Verdana" w:hAnsi="Verdana"/>
                <w:sz w:val="20"/>
                <w:szCs w:val="20"/>
                <w:lang w:val="en-US"/>
              </w:rPr>
            </w:pPr>
            <w:r>
              <w:rPr>
                <w:rFonts w:ascii="Verdana" w:hAnsi="Verdana"/>
                <w:sz w:val="20"/>
                <w:szCs w:val="20"/>
                <w:lang w:val="en-US"/>
              </w:rPr>
              <w:t>11:15-13:00</w:t>
            </w:r>
          </w:p>
          <w:p w14:paraId="34E1ED68" w14:textId="536935CE" w:rsidR="006E23FD" w:rsidRPr="00F90DFD" w:rsidRDefault="006E23FD">
            <w:pPr>
              <w:spacing w:before="10"/>
              <w:rPr>
                <w:rFonts w:ascii="Verdana" w:hAnsi="Verdana"/>
                <w:sz w:val="20"/>
                <w:szCs w:val="20"/>
                <w:lang w:val="en-US"/>
              </w:rPr>
            </w:pPr>
          </w:p>
        </w:tc>
        <w:tc>
          <w:tcPr>
            <w:tcW w:w="6847" w:type="dxa"/>
            <w:tcBorders>
              <w:top w:val="nil"/>
              <w:left w:val="nil"/>
              <w:bottom w:val="nil"/>
              <w:right w:val="single" w:sz="8" w:space="0" w:color="auto"/>
            </w:tcBorders>
            <w:tcMar>
              <w:top w:w="0" w:type="dxa"/>
              <w:left w:w="108" w:type="dxa"/>
              <w:bottom w:w="0" w:type="dxa"/>
              <w:right w:w="108" w:type="dxa"/>
            </w:tcMar>
            <w:hideMark/>
          </w:tcPr>
          <w:p w14:paraId="1665148D" w14:textId="33DDE7CC" w:rsidR="00F90DFD" w:rsidRDefault="001D1600">
            <w:pPr>
              <w:spacing w:before="10"/>
              <w:rPr>
                <w:rFonts w:ascii="Verdana" w:hAnsi="Verdana"/>
                <w:sz w:val="20"/>
                <w:szCs w:val="20"/>
              </w:rPr>
            </w:pPr>
            <w:r>
              <w:rPr>
                <w:rFonts w:ascii="Verdana" w:hAnsi="Verdana"/>
                <w:sz w:val="20"/>
                <w:szCs w:val="20"/>
              </w:rPr>
              <w:t>Gatekeepers training door trainers van 113 online</w:t>
            </w:r>
          </w:p>
          <w:p w14:paraId="63124351" w14:textId="47A5B139" w:rsidR="003916FC" w:rsidRDefault="003916FC">
            <w:pPr>
              <w:spacing w:before="10"/>
              <w:rPr>
                <w:rFonts w:ascii="Verdana" w:hAnsi="Verdana"/>
                <w:sz w:val="20"/>
                <w:szCs w:val="20"/>
              </w:rPr>
            </w:pPr>
          </w:p>
          <w:p w14:paraId="5A7E9DEF" w14:textId="77777777" w:rsidR="003916FC" w:rsidRPr="003916FC" w:rsidRDefault="003916FC" w:rsidP="003916FC">
            <w:pPr>
              <w:spacing w:before="10"/>
              <w:rPr>
                <w:rFonts w:ascii="Verdana" w:hAnsi="Verdana"/>
                <w:sz w:val="20"/>
                <w:szCs w:val="20"/>
              </w:rPr>
            </w:pPr>
            <w:r w:rsidRPr="003916FC">
              <w:rPr>
                <w:rFonts w:ascii="Verdana" w:hAnsi="Verdana"/>
                <w:sz w:val="20"/>
                <w:szCs w:val="20"/>
              </w:rPr>
              <w:t>Elke dag plegen 5 mensen zelfmoord.</w:t>
            </w:r>
          </w:p>
          <w:p w14:paraId="467DC19A" w14:textId="77777777" w:rsidR="003916FC" w:rsidRPr="003916FC" w:rsidRDefault="003916FC" w:rsidP="003916FC">
            <w:pPr>
              <w:spacing w:before="10"/>
              <w:rPr>
                <w:rFonts w:ascii="Verdana" w:hAnsi="Verdana"/>
                <w:sz w:val="20"/>
                <w:szCs w:val="20"/>
              </w:rPr>
            </w:pPr>
            <w:r w:rsidRPr="003916FC">
              <w:rPr>
                <w:rFonts w:ascii="Verdana" w:hAnsi="Verdana"/>
                <w:sz w:val="20"/>
                <w:szCs w:val="20"/>
              </w:rPr>
              <w:t xml:space="preserve">Jongeren en volwassenen, met problemen op het gebied van bijvoorbeeld wonen, relaties, school, werk, gezondheid, financiën die zich zo wanhopig voelen dat zelfmoord de enige uitweg lijkt. </w:t>
            </w:r>
          </w:p>
          <w:p w14:paraId="6178FA60" w14:textId="77777777" w:rsidR="003916FC" w:rsidRPr="003916FC" w:rsidRDefault="003916FC" w:rsidP="003916FC">
            <w:pPr>
              <w:spacing w:before="10"/>
              <w:rPr>
                <w:rFonts w:ascii="Verdana" w:hAnsi="Verdana"/>
                <w:sz w:val="20"/>
                <w:szCs w:val="20"/>
              </w:rPr>
            </w:pPr>
            <w:r w:rsidRPr="003916FC">
              <w:rPr>
                <w:rFonts w:ascii="Verdana" w:hAnsi="Verdana"/>
                <w:sz w:val="20"/>
                <w:szCs w:val="20"/>
              </w:rPr>
              <w:t xml:space="preserve">Mensen voelen vaak schaamte en zien zelf geen mogelijkheid om uit de problemen te komen. Uit onderzoek en uit ervaring weten we dat praten over zelfmoord(gedachten) oplucht en ruimte biedt om andere oplossingen te zoeken. </w:t>
            </w:r>
          </w:p>
          <w:p w14:paraId="3A8CA58F" w14:textId="5D8ED3A2" w:rsidR="003916FC" w:rsidRDefault="003916FC" w:rsidP="003916FC">
            <w:pPr>
              <w:spacing w:before="10"/>
              <w:rPr>
                <w:rFonts w:ascii="Verdana" w:hAnsi="Verdana"/>
                <w:sz w:val="20"/>
                <w:szCs w:val="20"/>
              </w:rPr>
            </w:pPr>
            <w:r w:rsidRPr="003916FC">
              <w:rPr>
                <w:rFonts w:ascii="Verdana" w:hAnsi="Verdana"/>
                <w:sz w:val="20"/>
                <w:szCs w:val="20"/>
              </w:rPr>
              <w:t>Jij kan hierbij het verschil maken. Door gedachten aan zelfmoord bij een ander te signaleren, bespreekbaar te maken, naasten te betrekken en te adviseren professionele hulp te zoeken. Maar hoe signaleer je of iemand aan zelfmoord denkt? En, hoe voer je zo’n gesprek?</w:t>
            </w:r>
          </w:p>
          <w:p w14:paraId="4B59DD45" w14:textId="77777777" w:rsidR="003916FC" w:rsidRDefault="003916FC" w:rsidP="003916FC">
            <w:pPr>
              <w:spacing w:before="10"/>
              <w:rPr>
                <w:rFonts w:ascii="Verdana" w:hAnsi="Verdana"/>
                <w:sz w:val="20"/>
                <w:szCs w:val="20"/>
              </w:rPr>
            </w:pPr>
          </w:p>
          <w:p w14:paraId="10996921" w14:textId="77777777" w:rsidR="003916FC" w:rsidRPr="003916FC" w:rsidRDefault="003916FC" w:rsidP="003916FC">
            <w:pPr>
              <w:spacing w:before="10"/>
              <w:rPr>
                <w:rFonts w:ascii="Verdana" w:hAnsi="Verdana"/>
                <w:sz w:val="20"/>
                <w:szCs w:val="20"/>
              </w:rPr>
            </w:pPr>
            <w:r w:rsidRPr="003916FC">
              <w:rPr>
                <w:rFonts w:ascii="Verdana" w:hAnsi="Verdana"/>
                <w:sz w:val="20"/>
                <w:szCs w:val="20"/>
              </w:rPr>
              <w:t xml:space="preserve">Basiskennis over suïcidaliteit en praktische tips over het voeren van een gesprek over zelfmoordgedachten. </w:t>
            </w:r>
          </w:p>
          <w:p w14:paraId="709274B3" w14:textId="4EAD5BD5" w:rsidR="003916FC" w:rsidRDefault="003916FC" w:rsidP="003916FC">
            <w:pPr>
              <w:spacing w:before="10"/>
              <w:rPr>
                <w:rFonts w:ascii="Verdana" w:hAnsi="Verdana"/>
                <w:sz w:val="20"/>
                <w:szCs w:val="20"/>
              </w:rPr>
            </w:pPr>
            <w:r w:rsidRPr="003916FC">
              <w:rPr>
                <w:rFonts w:ascii="Verdana" w:hAnsi="Verdana"/>
                <w:sz w:val="20"/>
                <w:szCs w:val="20"/>
              </w:rPr>
              <w:t>Het is een vaardigheidstraining en bestaat voornamelijk uit het oefenen in tweetallen en een plenaire bespreking over doorverwijzen.</w:t>
            </w:r>
          </w:p>
          <w:p w14:paraId="6BA8D950" w14:textId="77777777" w:rsidR="003916FC" w:rsidRDefault="003916FC" w:rsidP="003916FC">
            <w:pPr>
              <w:spacing w:before="10"/>
              <w:rPr>
                <w:rFonts w:ascii="Verdana" w:hAnsi="Verdana"/>
                <w:sz w:val="20"/>
                <w:szCs w:val="20"/>
              </w:rPr>
            </w:pPr>
          </w:p>
          <w:p w14:paraId="4576FF93" w14:textId="77777777" w:rsidR="003916FC" w:rsidRPr="003916FC" w:rsidRDefault="003916FC" w:rsidP="003916FC">
            <w:pPr>
              <w:spacing w:before="10"/>
              <w:rPr>
                <w:rFonts w:ascii="Verdana" w:hAnsi="Verdana"/>
                <w:sz w:val="20"/>
                <w:szCs w:val="20"/>
              </w:rPr>
            </w:pPr>
            <w:r w:rsidRPr="003916FC">
              <w:rPr>
                <w:rFonts w:ascii="Verdana" w:hAnsi="Verdana"/>
                <w:sz w:val="20"/>
                <w:szCs w:val="20"/>
              </w:rPr>
              <w:t>•</w:t>
            </w:r>
            <w:r w:rsidRPr="003916FC">
              <w:rPr>
                <w:rFonts w:ascii="Verdana" w:hAnsi="Verdana"/>
                <w:sz w:val="20"/>
                <w:szCs w:val="20"/>
              </w:rPr>
              <w:tab/>
              <w:t>om te gaan met signalen van suïcidaliteit of een vermoeden daarvan</w:t>
            </w:r>
          </w:p>
          <w:p w14:paraId="013778B5" w14:textId="77777777" w:rsidR="003916FC" w:rsidRPr="003916FC" w:rsidRDefault="003916FC" w:rsidP="003916FC">
            <w:pPr>
              <w:spacing w:before="10"/>
              <w:rPr>
                <w:rFonts w:ascii="Verdana" w:hAnsi="Verdana"/>
                <w:sz w:val="20"/>
                <w:szCs w:val="20"/>
              </w:rPr>
            </w:pPr>
            <w:r w:rsidRPr="003916FC">
              <w:rPr>
                <w:rFonts w:ascii="Verdana" w:hAnsi="Verdana"/>
                <w:sz w:val="20"/>
                <w:szCs w:val="20"/>
              </w:rPr>
              <w:t>•</w:t>
            </w:r>
            <w:r w:rsidRPr="003916FC">
              <w:rPr>
                <w:rFonts w:ascii="Verdana" w:hAnsi="Verdana"/>
                <w:sz w:val="20"/>
                <w:szCs w:val="20"/>
              </w:rPr>
              <w:tab/>
              <w:t>met concrete handvatten de suïcidale gedachten bespreekbaar te maken</w:t>
            </w:r>
          </w:p>
          <w:p w14:paraId="481E641C" w14:textId="77777777" w:rsidR="003916FC" w:rsidRPr="003916FC" w:rsidRDefault="003916FC" w:rsidP="003916FC">
            <w:pPr>
              <w:spacing w:before="10"/>
              <w:rPr>
                <w:rFonts w:ascii="Verdana" w:hAnsi="Verdana"/>
                <w:sz w:val="20"/>
                <w:szCs w:val="20"/>
              </w:rPr>
            </w:pPr>
            <w:r w:rsidRPr="003916FC">
              <w:rPr>
                <w:rFonts w:ascii="Verdana" w:hAnsi="Verdana"/>
                <w:sz w:val="20"/>
                <w:szCs w:val="20"/>
              </w:rPr>
              <w:t>•</w:t>
            </w:r>
            <w:r w:rsidRPr="003916FC">
              <w:rPr>
                <w:rFonts w:ascii="Verdana" w:hAnsi="Verdana"/>
                <w:sz w:val="20"/>
                <w:szCs w:val="20"/>
              </w:rPr>
              <w:tab/>
              <w:t>verantwoord en gefaseerd door te vragen en wat daarin de grens is</w:t>
            </w:r>
          </w:p>
          <w:p w14:paraId="762D302A" w14:textId="6635C416" w:rsidR="003916FC" w:rsidRDefault="003916FC" w:rsidP="003916FC">
            <w:pPr>
              <w:spacing w:before="10"/>
              <w:rPr>
                <w:rFonts w:ascii="Verdana" w:hAnsi="Verdana"/>
                <w:sz w:val="20"/>
                <w:szCs w:val="20"/>
              </w:rPr>
            </w:pPr>
            <w:r w:rsidRPr="003916FC">
              <w:rPr>
                <w:rFonts w:ascii="Verdana" w:hAnsi="Verdana"/>
                <w:sz w:val="20"/>
                <w:szCs w:val="20"/>
              </w:rPr>
              <w:t>•</w:t>
            </w:r>
            <w:r w:rsidRPr="003916FC">
              <w:rPr>
                <w:rFonts w:ascii="Verdana" w:hAnsi="Verdana"/>
                <w:sz w:val="20"/>
                <w:szCs w:val="20"/>
              </w:rPr>
              <w:tab/>
              <w:t>hoe je kan doorverwijzen naar professionele hulp</w:t>
            </w:r>
          </w:p>
          <w:p w14:paraId="37B06EF6" w14:textId="069DAD96" w:rsidR="006E23FD" w:rsidRDefault="006E23FD" w:rsidP="003916FC">
            <w:pPr>
              <w:spacing w:before="10"/>
              <w:rPr>
                <w:rFonts w:ascii="Verdana" w:hAnsi="Verdana"/>
                <w:sz w:val="20"/>
                <w:szCs w:val="20"/>
              </w:rPr>
            </w:pPr>
          </w:p>
          <w:p w14:paraId="75BF96A5" w14:textId="66DEEB15" w:rsidR="006E23FD" w:rsidRDefault="006E23FD" w:rsidP="003916FC">
            <w:pPr>
              <w:spacing w:before="10"/>
              <w:rPr>
                <w:rFonts w:ascii="Verdana" w:hAnsi="Verdana"/>
                <w:sz w:val="20"/>
                <w:szCs w:val="20"/>
              </w:rPr>
            </w:pPr>
            <w:r>
              <w:rPr>
                <w:rFonts w:ascii="Verdana" w:hAnsi="Verdana"/>
                <w:sz w:val="20"/>
                <w:szCs w:val="20"/>
              </w:rPr>
              <w:t>Pauze</w:t>
            </w:r>
          </w:p>
          <w:p w14:paraId="21D8DD70" w14:textId="52800DB2" w:rsidR="006E23FD" w:rsidRDefault="006E23FD" w:rsidP="003916FC">
            <w:pPr>
              <w:spacing w:before="10"/>
              <w:rPr>
                <w:rFonts w:ascii="Verdana" w:hAnsi="Verdana"/>
                <w:sz w:val="20"/>
                <w:szCs w:val="20"/>
              </w:rPr>
            </w:pPr>
          </w:p>
          <w:p w14:paraId="159A4F04" w14:textId="5BD61A3A" w:rsidR="006E23FD" w:rsidRDefault="006E23FD" w:rsidP="003916FC">
            <w:pPr>
              <w:spacing w:before="10"/>
              <w:rPr>
                <w:rFonts w:ascii="Verdana" w:hAnsi="Verdana"/>
                <w:sz w:val="20"/>
                <w:szCs w:val="20"/>
              </w:rPr>
            </w:pPr>
          </w:p>
          <w:p w14:paraId="3FB911BD" w14:textId="39EA645D" w:rsidR="006E23FD" w:rsidRDefault="006E23FD" w:rsidP="003916FC">
            <w:pPr>
              <w:spacing w:before="10"/>
              <w:rPr>
                <w:rFonts w:ascii="Verdana" w:hAnsi="Verdana"/>
                <w:sz w:val="20"/>
                <w:szCs w:val="20"/>
              </w:rPr>
            </w:pPr>
          </w:p>
          <w:p w14:paraId="7019226B" w14:textId="0F4A4C86" w:rsidR="006E23FD" w:rsidRDefault="006E23FD" w:rsidP="003916FC">
            <w:pPr>
              <w:spacing w:before="10"/>
              <w:rPr>
                <w:rFonts w:ascii="Verdana" w:hAnsi="Verdana"/>
                <w:sz w:val="20"/>
                <w:szCs w:val="20"/>
              </w:rPr>
            </w:pPr>
          </w:p>
          <w:p w14:paraId="306668A7" w14:textId="698B7682" w:rsidR="006E23FD" w:rsidRDefault="006E23FD" w:rsidP="003916FC">
            <w:pPr>
              <w:spacing w:before="10"/>
              <w:rPr>
                <w:rFonts w:ascii="Verdana" w:hAnsi="Verdana"/>
                <w:sz w:val="20"/>
                <w:szCs w:val="20"/>
              </w:rPr>
            </w:pPr>
            <w:r>
              <w:rPr>
                <w:rFonts w:ascii="Verdana" w:hAnsi="Verdana"/>
                <w:sz w:val="20"/>
                <w:szCs w:val="20"/>
              </w:rPr>
              <w:t>Vervolg programma</w:t>
            </w:r>
          </w:p>
          <w:p w14:paraId="00E5C9E3" w14:textId="77777777" w:rsidR="006E23FD" w:rsidRDefault="006E23FD" w:rsidP="003916FC">
            <w:pPr>
              <w:spacing w:before="10"/>
              <w:rPr>
                <w:rFonts w:ascii="Verdana" w:hAnsi="Verdana"/>
                <w:sz w:val="20"/>
                <w:szCs w:val="20"/>
              </w:rPr>
            </w:pPr>
          </w:p>
          <w:p w14:paraId="4BC2FD66" w14:textId="12801616" w:rsidR="006E23FD" w:rsidRDefault="006E23FD" w:rsidP="003916FC">
            <w:pPr>
              <w:spacing w:before="10"/>
              <w:rPr>
                <w:rFonts w:ascii="Verdana" w:hAnsi="Verdana"/>
                <w:sz w:val="20"/>
                <w:szCs w:val="20"/>
              </w:rPr>
            </w:pPr>
          </w:p>
          <w:p w14:paraId="56DC1046" w14:textId="77777777" w:rsidR="006E23FD" w:rsidRDefault="006E23FD" w:rsidP="003916FC">
            <w:pPr>
              <w:spacing w:before="10"/>
              <w:rPr>
                <w:rFonts w:ascii="Verdana" w:hAnsi="Verdana"/>
                <w:sz w:val="20"/>
                <w:szCs w:val="20"/>
              </w:rPr>
            </w:pPr>
          </w:p>
          <w:p w14:paraId="494BA802" w14:textId="77777777" w:rsidR="001D1600" w:rsidRDefault="001D1600">
            <w:pPr>
              <w:spacing w:before="10"/>
              <w:rPr>
                <w:rFonts w:ascii="Verdana" w:hAnsi="Verdana"/>
                <w:sz w:val="20"/>
                <w:szCs w:val="20"/>
              </w:rPr>
            </w:pPr>
          </w:p>
          <w:p w14:paraId="5A5D6CAC" w14:textId="00BAB958" w:rsidR="00C73C42" w:rsidRPr="00F90DFD" w:rsidRDefault="00C73C42">
            <w:pPr>
              <w:spacing w:before="10"/>
              <w:rPr>
                <w:rFonts w:ascii="Verdana" w:hAnsi="Verdana"/>
                <w:sz w:val="20"/>
                <w:szCs w:val="20"/>
              </w:rPr>
            </w:pPr>
          </w:p>
        </w:tc>
      </w:tr>
      <w:tr w:rsidR="006E23FD" w:rsidRPr="00F90DFD" w14:paraId="3FBD8F78" w14:textId="77777777" w:rsidTr="00DE604D">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AEF3A6" w14:textId="77777777" w:rsidR="006E23FD" w:rsidRDefault="006E23FD">
            <w:pPr>
              <w:spacing w:before="10"/>
              <w:rPr>
                <w:rFonts w:ascii="Verdana" w:hAnsi="Verdana"/>
                <w:sz w:val="20"/>
                <w:szCs w:val="20"/>
                <w:lang w:val="en-US"/>
              </w:rPr>
            </w:pPr>
          </w:p>
        </w:tc>
        <w:tc>
          <w:tcPr>
            <w:tcW w:w="6847" w:type="dxa"/>
            <w:tcBorders>
              <w:top w:val="nil"/>
              <w:left w:val="nil"/>
              <w:bottom w:val="single" w:sz="8" w:space="0" w:color="auto"/>
              <w:right w:val="single" w:sz="8" w:space="0" w:color="auto"/>
            </w:tcBorders>
            <w:tcMar>
              <w:top w:w="0" w:type="dxa"/>
              <w:left w:w="108" w:type="dxa"/>
              <w:bottom w:w="0" w:type="dxa"/>
              <w:right w:w="108" w:type="dxa"/>
            </w:tcMar>
          </w:tcPr>
          <w:p w14:paraId="00C5CFB2" w14:textId="77777777" w:rsidR="006E23FD" w:rsidRDefault="006E23FD">
            <w:pPr>
              <w:spacing w:before="10"/>
              <w:rPr>
                <w:rFonts w:ascii="Verdana" w:hAnsi="Verdana"/>
                <w:sz w:val="20"/>
                <w:szCs w:val="20"/>
              </w:rPr>
            </w:pPr>
          </w:p>
        </w:tc>
      </w:tr>
    </w:tbl>
    <w:p w14:paraId="1ACEAB88" w14:textId="77777777" w:rsidR="007B2E1E" w:rsidRDefault="007B2E1E"/>
    <w:sectPr w:rsidR="007B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FD"/>
    <w:rsid w:val="000245A8"/>
    <w:rsid w:val="001D1600"/>
    <w:rsid w:val="001F734B"/>
    <w:rsid w:val="002562F8"/>
    <w:rsid w:val="0026042C"/>
    <w:rsid w:val="003830C4"/>
    <w:rsid w:val="003916FC"/>
    <w:rsid w:val="00426524"/>
    <w:rsid w:val="0046203A"/>
    <w:rsid w:val="005F07A2"/>
    <w:rsid w:val="00604958"/>
    <w:rsid w:val="00606037"/>
    <w:rsid w:val="006E23FD"/>
    <w:rsid w:val="006E7997"/>
    <w:rsid w:val="007469F5"/>
    <w:rsid w:val="00756D40"/>
    <w:rsid w:val="007B2E1E"/>
    <w:rsid w:val="00817E94"/>
    <w:rsid w:val="009172BC"/>
    <w:rsid w:val="00922701"/>
    <w:rsid w:val="0092290A"/>
    <w:rsid w:val="009A1B22"/>
    <w:rsid w:val="009C1CD8"/>
    <w:rsid w:val="00AA0DB3"/>
    <w:rsid w:val="00BF0CA3"/>
    <w:rsid w:val="00C73C42"/>
    <w:rsid w:val="00D808F1"/>
    <w:rsid w:val="00DE604D"/>
    <w:rsid w:val="00E527CF"/>
    <w:rsid w:val="00E775C0"/>
    <w:rsid w:val="00EF6F56"/>
    <w:rsid w:val="00F90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6DB6"/>
  <w15:chartTrackingRefBased/>
  <w15:docId w15:val="{A832104D-6766-4B39-8008-8957E65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0DFD"/>
    <w:pPr>
      <w:spacing w:after="0"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18205">
      <w:bodyDiv w:val="1"/>
      <w:marLeft w:val="0"/>
      <w:marRight w:val="0"/>
      <w:marTop w:val="0"/>
      <w:marBottom w:val="0"/>
      <w:divBdr>
        <w:top w:val="none" w:sz="0" w:space="0" w:color="auto"/>
        <w:left w:val="none" w:sz="0" w:space="0" w:color="auto"/>
        <w:bottom w:val="none" w:sz="0" w:space="0" w:color="auto"/>
        <w:right w:val="none" w:sz="0" w:space="0" w:color="auto"/>
      </w:divBdr>
    </w:div>
    <w:div w:id="1433740009">
      <w:bodyDiv w:val="1"/>
      <w:marLeft w:val="0"/>
      <w:marRight w:val="0"/>
      <w:marTop w:val="0"/>
      <w:marBottom w:val="0"/>
      <w:divBdr>
        <w:top w:val="none" w:sz="0" w:space="0" w:color="auto"/>
        <w:left w:val="none" w:sz="0" w:space="0" w:color="auto"/>
        <w:bottom w:val="none" w:sz="0" w:space="0" w:color="auto"/>
        <w:right w:val="none" w:sz="0" w:space="0" w:color="auto"/>
      </w:divBdr>
    </w:div>
    <w:div w:id="18303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7EF47A25AC440887EBBA1D84341D9" ma:contentTypeVersion="11" ma:contentTypeDescription="Een nieuw document maken." ma:contentTypeScope="" ma:versionID="bb7c1319f133d542cbfc1daaa7c5e35a">
  <xsd:schema xmlns:xsd="http://www.w3.org/2001/XMLSchema" xmlns:xs="http://www.w3.org/2001/XMLSchema" xmlns:p="http://schemas.microsoft.com/office/2006/metadata/properties" xmlns:ns3="24e77bda-bc1f-47c0-9e72-b3b459409618" xmlns:ns4="e6f6f21c-833c-4d80-a5a0-26c72be1f916" targetNamespace="http://schemas.microsoft.com/office/2006/metadata/properties" ma:root="true" ma:fieldsID="7c5bb2c4dc83e3c520c0fa45bf0b2107" ns3:_="" ns4:_="">
    <xsd:import namespace="24e77bda-bc1f-47c0-9e72-b3b459409618"/>
    <xsd:import namespace="e6f6f21c-833c-4d80-a5a0-26c72be1f9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7bda-bc1f-47c0-9e72-b3b4594096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6f21c-833c-4d80-a5a0-26c72be1f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BBE08-545B-40F7-9DB3-74D5B1F6968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6f6f21c-833c-4d80-a5a0-26c72be1f916"/>
    <ds:schemaRef ds:uri="24e77bda-bc1f-47c0-9e72-b3b459409618"/>
    <ds:schemaRef ds:uri="http://www.w3.org/XML/1998/namespace"/>
    <ds:schemaRef ds:uri="http://purl.org/dc/dcmitype/"/>
  </ds:schemaRefs>
</ds:datastoreItem>
</file>

<file path=customXml/itemProps2.xml><?xml version="1.0" encoding="utf-8"?>
<ds:datastoreItem xmlns:ds="http://schemas.openxmlformats.org/officeDocument/2006/customXml" ds:itemID="{B6CDF37F-F3E7-4691-B2AC-103A973A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7bda-bc1f-47c0-9e72-b3b459409618"/>
    <ds:schemaRef ds:uri="e6f6f21c-833c-4d80-a5a0-26c72be1f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85DBB-DFAE-410F-85D2-5AF5E8E8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Kruyt</dc:creator>
  <cp:keywords/>
  <dc:description/>
  <cp:lastModifiedBy>Sonja Huizinga</cp:lastModifiedBy>
  <cp:revision>6</cp:revision>
  <dcterms:created xsi:type="dcterms:W3CDTF">2020-01-27T13:39:00Z</dcterms:created>
  <dcterms:modified xsi:type="dcterms:W3CDTF">2020-01-27T14:25:00Z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0x010100A6E7EF47A25AC440887EBBA1D84341D9</vt:lpwstr>
  </property>
</Properties>
</file>